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6C589" w14:textId="2D2F7D99" w:rsidR="00EE6FB1" w:rsidRPr="005E3106" w:rsidRDefault="00EE6FB1" w:rsidP="005E3106">
      <w:pPr>
        <w:pStyle w:val="NoSpacing"/>
        <w:rPr>
          <w:sz w:val="16"/>
          <w:szCs w:val="16"/>
        </w:rPr>
      </w:pPr>
      <w:r>
        <w:t xml:space="preserve">MEDIA RELEASE </w:t>
      </w:r>
      <w:r>
        <w:br/>
      </w:r>
      <w:r w:rsidR="00D55853">
        <w:t>March 2</w:t>
      </w:r>
      <w:r w:rsidR="004344E8">
        <w:t>5</w:t>
      </w:r>
      <w:r w:rsidRPr="00EE6FB1">
        <w:t>, 202</w:t>
      </w:r>
      <w:r w:rsidR="0059415D">
        <w:t>1</w:t>
      </w:r>
      <w:r w:rsidR="006D3CF0">
        <w:br/>
      </w:r>
    </w:p>
    <w:p w14:paraId="2E02D8DD" w14:textId="3247636A" w:rsidR="00EE6FB1" w:rsidRPr="00EE6FB1" w:rsidRDefault="00EE6FB1" w:rsidP="00FF16ED">
      <w:pPr>
        <w:spacing w:after="120"/>
        <w:jc w:val="center"/>
        <w:rPr>
          <w:b/>
          <w:bCs/>
          <w:sz w:val="28"/>
          <w:szCs w:val="28"/>
        </w:rPr>
      </w:pPr>
      <w:r w:rsidRPr="00EE6FB1">
        <w:rPr>
          <w:b/>
          <w:bCs/>
          <w:sz w:val="28"/>
          <w:szCs w:val="28"/>
        </w:rPr>
        <w:t xml:space="preserve">NRMA </w:t>
      </w:r>
      <w:r w:rsidR="00DD6D15">
        <w:rPr>
          <w:b/>
          <w:bCs/>
          <w:sz w:val="28"/>
          <w:szCs w:val="28"/>
        </w:rPr>
        <w:t xml:space="preserve">Parks and Resorts </w:t>
      </w:r>
      <w:r w:rsidR="00E67A97">
        <w:rPr>
          <w:b/>
          <w:bCs/>
          <w:sz w:val="28"/>
          <w:szCs w:val="28"/>
        </w:rPr>
        <w:t xml:space="preserve">Expands </w:t>
      </w:r>
      <w:r w:rsidR="00141D2B">
        <w:rPr>
          <w:b/>
          <w:bCs/>
          <w:sz w:val="28"/>
          <w:szCs w:val="28"/>
        </w:rPr>
        <w:t xml:space="preserve">with </w:t>
      </w:r>
      <w:r w:rsidR="00141D2B" w:rsidRPr="00075C89">
        <w:rPr>
          <w:b/>
          <w:bCs/>
          <w:sz w:val="28"/>
          <w:szCs w:val="28"/>
        </w:rPr>
        <w:t>Shellharbour Beachside Holiday Park</w:t>
      </w:r>
      <w:r w:rsidR="00141D2B">
        <w:rPr>
          <w:b/>
          <w:bCs/>
          <w:sz w:val="28"/>
          <w:szCs w:val="28"/>
        </w:rPr>
        <w:t xml:space="preserve"> </w:t>
      </w:r>
    </w:p>
    <w:p w14:paraId="0320C4BE" w14:textId="6C6DFC21" w:rsidR="00854ED9" w:rsidRDefault="00523534" w:rsidP="00FF16ED">
      <w:pPr>
        <w:spacing w:after="120"/>
        <w:jc w:val="both"/>
      </w:pPr>
      <w:r w:rsidRPr="00184797">
        <w:t>NRMA Parks and Resorts has further expanded its collection of h</w:t>
      </w:r>
      <w:r w:rsidR="00184797" w:rsidRPr="00184797">
        <w:t>ol</w:t>
      </w:r>
      <w:r w:rsidRPr="00184797">
        <w:t>iday parks across Australia</w:t>
      </w:r>
      <w:r w:rsidR="00522CC1">
        <w:t>’s</w:t>
      </w:r>
      <w:r w:rsidRPr="00184797">
        <w:t xml:space="preserve"> eastern states </w:t>
      </w:r>
      <w:r w:rsidR="00522CC1">
        <w:t xml:space="preserve">with a new management contract at </w:t>
      </w:r>
      <w:r w:rsidR="00075C89" w:rsidRPr="00075C89">
        <w:t>Shellharbour Beachside Holiday Park</w:t>
      </w:r>
      <w:r w:rsidR="007A1062">
        <w:t xml:space="preserve"> on the New South Wales </w:t>
      </w:r>
      <w:r w:rsidR="00AC6DD9">
        <w:t>S</w:t>
      </w:r>
      <w:r w:rsidR="00747922">
        <w:t>outh</w:t>
      </w:r>
      <w:r w:rsidR="007A1062">
        <w:t xml:space="preserve"> </w:t>
      </w:r>
      <w:r w:rsidR="00AC6DD9">
        <w:t>C</w:t>
      </w:r>
      <w:r w:rsidR="007A1062">
        <w:t>oast</w:t>
      </w:r>
      <w:r w:rsidR="00075C89" w:rsidRPr="00075C89">
        <w:t>.</w:t>
      </w:r>
      <w:r w:rsidR="00184797">
        <w:t xml:space="preserve"> </w:t>
      </w:r>
      <w:r w:rsidR="00522CC1">
        <w:t xml:space="preserve">The appointment comes after a successful round of partnership negotiations with local government authority Shellharbour Council.  </w:t>
      </w:r>
    </w:p>
    <w:p w14:paraId="6B701CDF" w14:textId="06261520" w:rsidR="00075C89" w:rsidRPr="00075C89" w:rsidRDefault="002E0E92" w:rsidP="00FF16ED">
      <w:pPr>
        <w:spacing w:after="120"/>
        <w:jc w:val="both"/>
      </w:pPr>
      <w:r>
        <w:t xml:space="preserve">The </w:t>
      </w:r>
      <w:r w:rsidR="00747922">
        <w:t>latest</w:t>
      </w:r>
      <w:r w:rsidR="006D0BAC">
        <w:t xml:space="preserve"> </w:t>
      </w:r>
      <w:r w:rsidR="00854ED9">
        <w:t>addition</w:t>
      </w:r>
      <w:r w:rsidR="00747922">
        <w:t xml:space="preserve"> to the collection brings the number of NRMA</w:t>
      </w:r>
      <w:r w:rsidR="0005216D">
        <w:t>-branded</w:t>
      </w:r>
      <w:r w:rsidR="00747922">
        <w:t xml:space="preserve"> holiday properties to 3</w:t>
      </w:r>
      <w:r w:rsidR="00C023CC">
        <w:t>5</w:t>
      </w:r>
      <w:r w:rsidR="00747922">
        <w:t xml:space="preserve">, each offering </w:t>
      </w:r>
      <w:r w:rsidR="006D0BAC">
        <w:t xml:space="preserve">guest </w:t>
      </w:r>
      <w:r w:rsidR="00747922">
        <w:t xml:space="preserve">access to some of Australia’s best </w:t>
      </w:r>
      <w:r w:rsidR="006D0BAC">
        <w:t>regional natural attractions as well as state of the art</w:t>
      </w:r>
      <w:r w:rsidR="00854ED9">
        <w:t xml:space="preserve"> facilities and a range of </w:t>
      </w:r>
      <w:r w:rsidR="00DC432A">
        <w:t>accommodation</w:t>
      </w:r>
      <w:r w:rsidR="00854ED9">
        <w:t xml:space="preserve"> options </w:t>
      </w:r>
      <w:r w:rsidR="00DC432A">
        <w:t>designed to suit everyone.</w:t>
      </w:r>
      <w:r w:rsidR="006D0BAC">
        <w:t xml:space="preserve"> </w:t>
      </w:r>
    </w:p>
    <w:p w14:paraId="53E6BD44" w14:textId="6AF03B21" w:rsidR="00831A15" w:rsidRDefault="00045875" w:rsidP="00FF16ED">
      <w:pPr>
        <w:spacing w:after="120"/>
        <w:jc w:val="both"/>
        <w:rPr>
          <w:lang w:val="en-US"/>
        </w:rPr>
      </w:pPr>
      <w:r w:rsidRPr="00075C89">
        <w:rPr>
          <w:bCs/>
        </w:rPr>
        <w:t>Located less than two hours</w:t>
      </w:r>
      <w:r w:rsidRPr="00045875">
        <w:rPr>
          <w:bCs/>
        </w:rPr>
        <w:t>’ drive</w:t>
      </w:r>
      <w:r w:rsidRPr="00075C89">
        <w:rPr>
          <w:bCs/>
        </w:rPr>
        <w:t xml:space="preserve"> from Sydney</w:t>
      </w:r>
      <w:r>
        <w:rPr>
          <w:bCs/>
        </w:rPr>
        <w:t>,</w:t>
      </w:r>
      <w:r w:rsidR="00582D24">
        <w:rPr>
          <w:bCs/>
        </w:rPr>
        <w:t xml:space="preserve"> </w:t>
      </w:r>
      <w:r w:rsidRPr="00075C89">
        <w:t xml:space="preserve">Shellharbour </w:t>
      </w:r>
      <w:r w:rsidR="00D91BB7">
        <w:rPr>
          <w:bCs/>
        </w:rPr>
        <w:t>o</w:t>
      </w:r>
      <w:r w:rsidR="003C7134">
        <w:rPr>
          <w:bCs/>
        </w:rPr>
        <w:t xml:space="preserve">ffers </w:t>
      </w:r>
      <w:r w:rsidR="004A2EDC">
        <w:rPr>
          <w:bCs/>
        </w:rPr>
        <w:t xml:space="preserve">an </w:t>
      </w:r>
      <w:r w:rsidR="003C7134">
        <w:rPr>
          <w:bCs/>
        </w:rPr>
        <w:t xml:space="preserve">easy </w:t>
      </w:r>
      <w:r w:rsidR="004A2EDC" w:rsidRPr="00075C89">
        <w:rPr>
          <w:lang w:val="en-US"/>
        </w:rPr>
        <w:t xml:space="preserve">coastal getaway </w:t>
      </w:r>
      <w:r w:rsidR="001B31C3">
        <w:rPr>
          <w:lang w:val="en-US"/>
        </w:rPr>
        <w:t xml:space="preserve">with direct </w:t>
      </w:r>
      <w:r w:rsidR="003C7134">
        <w:rPr>
          <w:bCs/>
        </w:rPr>
        <w:t xml:space="preserve">access </w:t>
      </w:r>
      <w:r w:rsidR="001B7473">
        <w:rPr>
          <w:bCs/>
        </w:rPr>
        <w:t>to</w:t>
      </w:r>
      <w:r w:rsidR="00F25029">
        <w:rPr>
          <w:bCs/>
        </w:rPr>
        <w:t xml:space="preserve"> great</w:t>
      </w:r>
      <w:r w:rsidR="00522CC1">
        <w:rPr>
          <w:bCs/>
        </w:rPr>
        <w:t xml:space="preserve"> </w:t>
      </w:r>
      <w:r w:rsidR="00D91BB7">
        <w:rPr>
          <w:bCs/>
        </w:rPr>
        <w:t>surf beach</w:t>
      </w:r>
      <w:r w:rsidR="003C7134">
        <w:rPr>
          <w:bCs/>
        </w:rPr>
        <w:t>es</w:t>
      </w:r>
      <w:r w:rsidR="00075C89" w:rsidRPr="00075C89">
        <w:t>,</w:t>
      </w:r>
      <w:r w:rsidR="00397B91" w:rsidRPr="00397B91">
        <w:t xml:space="preserve"> lakes</w:t>
      </w:r>
      <w:r w:rsidR="00075C89" w:rsidRPr="00075C89">
        <w:rPr>
          <w:b/>
          <w:bCs/>
        </w:rPr>
        <w:t xml:space="preserve"> </w:t>
      </w:r>
      <w:r w:rsidR="00397B91" w:rsidRPr="006A1C3D">
        <w:t xml:space="preserve">and </w:t>
      </w:r>
      <w:r w:rsidR="006A1C3D">
        <w:t>villages</w:t>
      </w:r>
      <w:r w:rsidR="0029138D">
        <w:t xml:space="preserve">. </w:t>
      </w:r>
      <w:r w:rsidR="004012D3">
        <w:rPr>
          <w:bCs/>
        </w:rPr>
        <w:t>Set on i</w:t>
      </w:r>
      <w:r w:rsidR="004012D3" w:rsidRPr="00075C89">
        <w:rPr>
          <w:bCs/>
        </w:rPr>
        <w:t xml:space="preserve">dyllic seaside </w:t>
      </w:r>
      <w:r w:rsidR="004012D3">
        <w:rPr>
          <w:bCs/>
        </w:rPr>
        <w:t xml:space="preserve">parklands, </w:t>
      </w:r>
      <w:r w:rsidR="002B7EDD">
        <w:rPr>
          <w:bCs/>
        </w:rPr>
        <w:t>t</w:t>
      </w:r>
      <w:r w:rsidR="0029138D">
        <w:t xml:space="preserve">he </w:t>
      </w:r>
      <w:r w:rsidR="00582D24">
        <w:t xml:space="preserve">Shellharbour </w:t>
      </w:r>
      <w:r w:rsidR="00582D24" w:rsidRPr="00075C89">
        <w:t>Beach</w:t>
      </w:r>
      <w:r w:rsidR="00582D24" w:rsidRPr="00075C89">
        <w:rPr>
          <w:lang w:val="en-US"/>
        </w:rPr>
        <w:t>side Holiday Park </w:t>
      </w:r>
      <w:r w:rsidR="00582D24">
        <w:rPr>
          <w:bCs/>
        </w:rPr>
        <w:t xml:space="preserve">is </w:t>
      </w:r>
      <w:r w:rsidR="0029138D">
        <w:rPr>
          <w:lang w:val="en-US"/>
        </w:rPr>
        <w:t xml:space="preserve">an ideal base </w:t>
      </w:r>
      <w:r w:rsidR="0008789D">
        <w:rPr>
          <w:lang w:val="en-US"/>
        </w:rPr>
        <w:t xml:space="preserve">for </w:t>
      </w:r>
      <w:r w:rsidR="00056128">
        <w:rPr>
          <w:lang w:val="en-US"/>
        </w:rPr>
        <w:t>explor</w:t>
      </w:r>
      <w:r w:rsidR="0008789D">
        <w:rPr>
          <w:lang w:val="en-US"/>
        </w:rPr>
        <w:t xml:space="preserve">ing </w:t>
      </w:r>
      <w:r w:rsidR="00056128">
        <w:rPr>
          <w:lang w:val="en-US"/>
        </w:rPr>
        <w:t xml:space="preserve">the </w:t>
      </w:r>
      <w:r w:rsidR="009E4668">
        <w:rPr>
          <w:lang w:val="en-US"/>
        </w:rPr>
        <w:t xml:space="preserve">Illawarra region </w:t>
      </w:r>
      <w:r w:rsidR="00355365">
        <w:rPr>
          <w:lang w:val="en-US"/>
        </w:rPr>
        <w:t xml:space="preserve">with family and friends. </w:t>
      </w:r>
    </w:p>
    <w:p w14:paraId="4F1F3B0A" w14:textId="2F5E323C" w:rsidR="00075C89" w:rsidRPr="00075C89" w:rsidRDefault="00056128" w:rsidP="00FF16ED">
      <w:pPr>
        <w:spacing w:after="120"/>
        <w:jc w:val="both"/>
      </w:pPr>
      <w:r>
        <w:rPr>
          <w:lang w:val="en-US"/>
        </w:rPr>
        <w:t xml:space="preserve">There are adventures </w:t>
      </w:r>
      <w:r w:rsidR="00FC27A9">
        <w:rPr>
          <w:lang w:val="en-US"/>
        </w:rPr>
        <w:t xml:space="preserve">for everyone from </w:t>
      </w:r>
      <w:r w:rsidR="00075C89" w:rsidRPr="00075C89">
        <w:rPr>
          <w:lang w:val="en-US"/>
        </w:rPr>
        <w:t>catching a wave</w:t>
      </w:r>
      <w:r w:rsidR="00FC27A9">
        <w:rPr>
          <w:lang w:val="en-US"/>
        </w:rPr>
        <w:t xml:space="preserve"> or hiking through </w:t>
      </w:r>
      <w:r w:rsidR="00075C89" w:rsidRPr="00075C89">
        <w:rPr>
          <w:lang w:val="en-US"/>
        </w:rPr>
        <w:t xml:space="preserve">national parks </w:t>
      </w:r>
      <w:r w:rsidR="00FC27A9">
        <w:rPr>
          <w:lang w:val="en-US"/>
        </w:rPr>
        <w:t>and</w:t>
      </w:r>
      <w:r w:rsidR="00075C89" w:rsidRPr="00075C89">
        <w:rPr>
          <w:lang w:val="en-US"/>
        </w:rPr>
        <w:t xml:space="preserve"> rainforests</w:t>
      </w:r>
      <w:r w:rsidR="00FC27A9">
        <w:rPr>
          <w:lang w:val="en-US"/>
        </w:rPr>
        <w:t xml:space="preserve"> to </w:t>
      </w:r>
      <w:r w:rsidR="00075C89" w:rsidRPr="00075C89">
        <w:rPr>
          <w:lang w:val="en-US"/>
        </w:rPr>
        <w:t>fishing</w:t>
      </w:r>
      <w:r w:rsidR="003543B7">
        <w:rPr>
          <w:lang w:val="en-US"/>
        </w:rPr>
        <w:t>,</w:t>
      </w:r>
      <w:r w:rsidR="0082285D">
        <w:rPr>
          <w:lang w:val="en-US"/>
        </w:rPr>
        <w:t xml:space="preserve"> boating,</w:t>
      </w:r>
      <w:r w:rsidR="003543B7">
        <w:rPr>
          <w:lang w:val="en-US"/>
        </w:rPr>
        <w:t xml:space="preserve"> </w:t>
      </w:r>
      <w:r w:rsidR="00075C89" w:rsidRPr="00075C89">
        <w:rPr>
          <w:lang w:val="en-US"/>
        </w:rPr>
        <w:t xml:space="preserve">golfing </w:t>
      </w:r>
      <w:r w:rsidR="003543B7">
        <w:rPr>
          <w:lang w:val="en-US"/>
        </w:rPr>
        <w:t xml:space="preserve">and </w:t>
      </w:r>
      <w:r w:rsidR="00BE64B6">
        <w:rPr>
          <w:lang w:val="en-US"/>
        </w:rPr>
        <w:t xml:space="preserve">discovering </w:t>
      </w:r>
      <w:r w:rsidR="00075C89" w:rsidRPr="00075C89">
        <w:rPr>
          <w:lang w:val="en-US"/>
        </w:rPr>
        <w:t>nearby attractions</w:t>
      </w:r>
      <w:r w:rsidR="0082285D">
        <w:rPr>
          <w:lang w:val="en-US"/>
        </w:rPr>
        <w:t xml:space="preserve"> like the </w:t>
      </w:r>
      <w:r w:rsidR="0054435E">
        <w:rPr>
          <w:lang w:val="en-US"/>
        </w:rPr>
        <w:t xml:space="preserve">thrilling </w:t>
      </w:r>
      <w:r w:rsidR="00713529">
        <w:rPr>
          <w:lang w:val="en-US"/>
        </w:rPr>
        <w:t xml:space="preserve">Illawarra Fly, </w:t>
      </w:r>
      <w:r w:rsidR="00E728AA">
        <w:rPr>
          <w:lang w:val="en-US"/>
        </w:rPr>
        <w:t xml:space="preserve">the </w:t>
      </w:r>
      <w:r w:rsidR="0054435E">
        <w:rPr>
          <w:lang w:val="en-US"/>
        </w:rPr>
        <w:t xml:space="preserve">spectacular </w:t>
      </w:r>
      <w:r w:rsidR="00713529">
        <w:rPr>
          <w:lang w:val="en-US"/>
        </w:rPr>
        <w:t xml:space="preserve">Seacliff Bridge and </w:t>
      </w:r>
      <w:r w:rsidR="00E728AA">
        <w:rPr>
          <w:lang w:val="en-US"/>
        </w:rPr>
        <w:t xml:space="preserve">a </w:t>
      </w:r>
      <w:r w:rsidR="005E3658">
        <w:rPr>
          <w:lang w:val="en-US"/>
        </w:rPr>
        <w:t xml:space="preserve">cultural experience at the Buddhist </w:t>
      </w:r>
      <w:r w:rsidR="00713529">
        <w:rPr>
          <w:lang w:val="en-US"/>
        </w:rPr>
        <w:t>Na</w:t>
      </w:r>
      <w:r w:rsidR="005E3658">
        <w:rPr>
          <w:lang w:val="en-US"/>
        </w:rPr>
        <w:t>n</w:t>
      </w:r>
      <w:r w:rsidR="00713529">
        <w:rPr>
          <w:lang w:val="en-US"/>
        </w:rPr>
        <w:t xml:space="preserve"> T</w:t>
      </w:r>
      <w:r w:rsidR="00487639">
        <w:rPr>
          <w:lang w:val="en-US"/>
        </w:rPr>
        <w:t>i</w:t>
      </w:r>
      <w:r w:rsidR="00713529">
        <w:rPr>
          <w:lang w:val="en-US"/>
        </w:rPr>
        <w:t xml:space="preserve">en Temple – great </w:t>
      </w:r>
      <w:r w:rsidR="005E3658">
        <w:rPr>
          <w:lang w:val="en-US"/>
        </w:rPr>
        <w:t>f</w:t>
      </w:r>
      <w:r w:rsidR="00713529">
        <w:rPr>
          <w:lang w:val="en-US"/>
        </w:rPr>
        <w:t>o</w:t>
      </w:r>
      <w:r w:rsidR="005E3658">
        <w:rPr>
          <w:lang w:val="en-US"/>
        </w:rPr>
        <w:t>r</w:t>
      </w:r>
      <w:r w:rsidR="00713529">
        <w:rPr>
          <w:lang w:val="en-US"/>
        </w:rPr>
        <w:t xml:space="preserve"> a veg</w:t>
      </w:r>
      <w:r w:rsidR="005E3658">
        <w:rPr>
          <w:lang w:val="en-US"/>
        </w:rPr>
        <w:t>e</w:t>
      </w:r>
      <w:r w:rsidR="00713529">
        <w:rPr>
          <w:lang w:val="en-US"/>
        </w:rPr>
        <w:t>t</w:t>
      </w:r>
      <w:r w:rsidR="005E3658">
        <w:rPr>
          <w:lang w:val="en-US"/>
        </w:rPr>
        <w:t xml:space="preserve">arian lunch. </w:t>
      </w:r>
      <w:r w:rsidR="00075C89" w:rsidRPr="00075C89">
        <w:rPr>
          <w:lang w:val="en-US"/>
        </w:rPr>
        <w:t>  </w:t>
      </w:r>
    </w:p>
    <w:p w14:paraId="4326E110" w14:textId="3F46BE17" w:rsidR="00075C89" w:rsidRDefault="00075C89" w:rsidP="00FF16ED">
      <w:pPr>
        <w:spacing w:after="120"/>
        <w:jc w:val="both"/>
        <w:rPr>
          <w:lang w:val="en-US"/>
        </w:rPr>
      </w:pPr>
      <w:r w:rsidRPr="00075C89">
        <w:t xml:space="preserve">The park has a range of facilities and features available </w:t>
      </w:r>
      <w:r w:rsidR="00EB0531">
        <w:t xml:space="preserve">for guests </w:t>
      </w:r>
      <w:r w:rsidRPr="00075C89">
        <w:t>year</w:t>
      </w:r>
      <w:r w:rsidR="00195404">
        <w:t>-</w:t>
      </w:r>
      <w:r w:rsidRPr="00075C89">
        <w:t>round</w:t>
      </w:r>
      <w:r w:rsidRPr="00075C89">
        <w:rPr>
          <w:lang w:val="en-US"/>
        </w:rPr>
        <w:t xml:space="preserve"> including </w:t>
      </w:r>
      <w:r w:rsidR="00EB0531">
        <w:rPr>
          <w:lang w:val="en-US"/>
        </w:rPr>
        <w:t xml:space="preserve">a </w:t>
      </w:r>
      <w:r w:rsidRPr="00075C89">
        <w:rPr>
          <w:lang w:val="en-US"/>
        </w:rPr>
        <w:t xml:space="preserve">camp kitchen, pizza oven, </w:t>
      </w:r>
      <w:r w:rsidR="00EB0531">
        <w:rPr>
          <w:lang w:val="en-US"/>
        </w:rPr>
        <w:t xml:space="preserve">barbecue </w:t>
      </w:r>
      <w:r w:rsidR="00D2256E">
        <w:rPr>
          <w:lang w:val="en-US"/>
        </w:rPr>
        <w:t>facilities</w:t>
      </w:r>
      <w:r w:rsidRPr="00075C89">
        <w:rPr>
          <w:lang w:val="en-US"/>
        </w:rPr>
        <w:t>, laundry</w:t>
      </w:r>
      <w:r w:rsidR="00602B5C">
        <w:rPr>
          <w:lang w:val="en-US"/>
        </w:rPr>
        <w:t xml:space="preserve"> and </w:t>
      </w:r>
      <w:r w:rsidRPr="00075C89">
        <w:rPr>
          <w:lang w:val="en-US"/>
        </w:rPr>
        <w:t>playground</w:t>
      </w:r>
      <w:r w:rsidR="00D2256E">
        <w:rPr>
          <w:lang w:val="en-US"/>
        </w:rPr>
        <w:t>.</w:t>
      </w:r>
      <w:r w:rsidR="002B53E1">
        <w:rPr>
          <w:lang w:val="en-US"/>
        </w:rPr>
        <w:t xml:space="preserve"> Activities for kids are </w:t>
      </w:r>
      <w:r w:rsidR="00602967">
        <w:rPr>
          <w:lang w:val="en-US"/>
        </w:rPr>
        <w:t>on offer d</w:t>
      </w:r>
      <w:proofErr w:type="spellStart"/>
      <w:r w:rsidRPr="00075C89">
        <w:t>uring</w:t>
      </w:r>
      <w:proofErr w:type="spellEnd"/>
      <w:r w:rsidRPr="00075C89">
        <w:t xml:space="preserve"> the school holidays </w:t>
      </w:r>
      <w:r w:rsidRPr="00075C89">
        <w:rPr>
          <w:lang w:val="en-US"/>
        </w:rPr>
        <w:t xml:space="preserve">providing hours of fun </w:t>
      </w:r>
      <w:r w:rsidR="00A14285">
        <w:rPr>
          <w:lang w:val="en-US"/>
        </w:rPr>
        <w:t xml:space="preserve">in the outdoors. </w:t>
      </w:r>
      <w:r w:rsidRPr="00075C89">
        <w:rPr>
          <w:lang w:val="en-US"/>
        </w:rPr>
        <w:t xml:space="preserve"> </w:t>
      </w:r>
    </w:p>
    <w:p w14:paraId="2BE3CA7B" w14:textId="19325BF8" w:rsidR="006A2F22" w:rsidRPr="006A2F22" w:rsidRDefault="006A2F22" w:rsidP="00FF16ED">
      <w:pPr>
        <w:spacing w:after="120"/>
        <w:jc w:val="both"/>
      </w:pPr>
      <w:r w:rsidRPr="006A2F22">
        <w:t xml:space="preserve">Shellharbour City Mayor Councillor Marianne </w:t>
      </w:r>
      <w:proofErr w:type="spellStart"/>
      <w:r w:rsidRPr="006A2F22">
        <w:t>Saliba</w:t>
      </w:r>
      <w:proofErr w:type="spellEnd"/>
      <w:r w:rsidRPr="006A2F22">
        <w:t xml:space="preserve"> said she was happy to see the re-branding of Shellharbour Beachside Holiday Park come to fruition</w:t>
      </w:r>
      <w:r>
        <w:t>.</w:t>
      </w:r>
    </w:p>
    <w:p w14:paraId="61829BEF" w14:textId="4B2718F7" w:rsidR="006A2F22" w:rsidRPr="006A2F22" w:rsidRDefault="006A2F22" w:rsidP="00FF16ED">
      <w:pPr>
        <w:spacing w:after="120"/>
        <w:jc w:val="both"/>
      </w:pPr>
      <w:r w:rsidRPr="006A2F22">
        <w:t xml:space="preserve">“Council is pleased with the continued process of NRMA providing expanded promotion of our holiday park to attract further visitors to Shellharbour City,” Cr </w:t>
      </w:r>
      <w:proofErr w:type="spellStart"/>
      <w:r w:rsidRPr="006A2F22">
        <w:t>Saliba</w:t>
      </w:r>
      <w:proofErr w:type="spellEnd"/>
      <w:r w:rsidRPr="006A2F22">
        <w:t xml:space="preserve"> said.</w:t>
      </w:r>
    </w:p>
    <w:p w14:paraId="4594E978" w14:textId="0DBF1A10" w:rsidR="00075C89" w:rsidRDefault="00075C89" w:rsidP="00FF16ED">
      <w:pPr>
        <w:spacing w:after="120"/>
        <w:jc w:val="both"/>
      </w:pPr>
      <w:r w:rsidRPr="00075C89">
        <w:t xml:space="preserve">NRMA Parks and Resorts </w:t>
      </w:r>
      <w:r w:rsidR="00A14285">
        <w:t xml:space="preserve">CEO </w:t>
      </w:r>
      <w:r w:rsidRPr="00075C89">
        <w:t xml:space="preserve">Paul Davies said </w:t>
      </w:r>
      <w:r w:rsidR="00A14285">
        <w:t xml:space="preserve">the group was </w:t>
      </w:r>
      <w:r w:rsidRPr="00075C89">
        <w:t>excited to add such a</w:t>
      </w:r>
      <w:r w:rsidR="0007512E">
        <w:t xml:space="preserve"> popular </w:t>
      </w:r>
      <w:r w:rsidRPr="00075C89">
        <w:t xml:space="preserve">destination to its </w:t>
      </w:r>
      <w:r w:rsidR="00FA24E9">
        <w:t xml:space="preserve">range of </w:t>
      </w:r>
      <w:r w:rsidR="00990D41">
        <w:t>holiday</w:t>
      </w:r>
      <w:r w:rsidR="00FA24E9">
        <w:t xml:space="preserve"> parks </w:t>
      </w:r>
      <w:r w:rsidR="00990D41">
        <w:t xml:space="preserve">on offer </w:t>
      </w:r>
      <w:r w:rsidR="00BD376D">
        <w:t xml:space="preserve">across Australia. </w:t>
      </w:r>
    </w:p>
    <w:p w14:paraId="7757872A" w14:textId="2A367400" w:rsidR="00D94D87" w:rsidRPr="00075C89" w:rsidRDefault="00D94D87" w:rsidP="00FF16ED">
      <w:pPr>
        <w:spacing w:after="120"/>
        <w:jc w:val="both"/>
      </w:pPr>
      <w:r>
        <w:t xml:space="preserve">“After a tough time for the tourism industry, we’re pleased to be part of a good news story, with investment in our collection of parks and in the facilities and local experiences we offer our guests,” Mr Davies said.  </w:t>
      </w:r>
    </w:p>
    <w:p w14:paraId="7CCD8572" w14:textId="78EB21F9" w:rsidR="00075C89" w:rsidRPr="00075C89" w:rsidRDefault="00075C89" w:rsidP="00FF16ED">
      <w:pPr>
        <w:spacing w:after="120"/>
        <w:jc w:val="both"/>
      </w:pPr>
      <w:r w:rsidRPr="00075C89">
        <w:t xml:space="preserve">“Shellharbour is a </w:t>
      </w:r>
      <w:r w:rsidR="00990D41">
        <w:t xml:space="preserve">wonderful </w:t>
      </w:r>
      <w:r w:rsidRPr="00075C89">
        <w:t xml:space="preserve">destination </w:t>
      </w:r>
      <w:r w:rsidR="00990D41">
        <w:t>for families a</w:t>
      </w:r>
      <w:r w:rsidR="00277742">
        <w:t xml:space="preserve">nd friends travelling together </w:t>
      </w:r>
      <w:r w:rsidR="00D94D87">
        <w:t xml:space="preserve">and a </w:t>
      </w:r>
      <w:r w:rsidR="00990D41">
        <w:t xml:space="preserve">hub </w:t>
      </w:r>
      <w:r w:rsidR="00576CB1">
        <w:t xml:space="preserve">for </w:t>
      </w:r>
      <w:r w:rsidR="00576CB1" w:rsidRPr="00075C89">
        <w:t>action</w:t>
      </w:r>
      <w:r w:rsidRPr="00075C89">
        <w:t xml:space="preserve"> sports like surfing, snorkelling,</w:t>
      </w:r>
      <w:r w:rsidR="00F93A6C">
        <w:t xml:space="preserve"> hiking</w:t>
      </w:r>
      <w:r w:rsidRPr="00075C89">
        <w:t xml:space="preserve"> </w:t>
      </w:r>
      <w:r w:rsidR="00444102">
        <w:t xml:space="preserve">and </w:t>
      </w:r>
      <w:r w:rsidR="00F93A6C">
        <w:t>golfing</w:t>
      </w:r>
      <w:r w:rsidR="00571A0C">
        <w:t xml:space="preserve">. </w:t>
      </w:r>
      <w:r w:rsidR="00BB26EF">
        <w:t>T</w:t>
      </w:r>
      <w:r w:rsidR="00BB26EF" w:rsidRPr="00075C89">
        <w:t>he park is a short stroll from town</w:t>
      </w:r>
      <w:r w:rsidR="00F24A17">
        <w:t xml:space="preserve"> and its attractions</w:t>
      </w:r>
      <w:r w:rsidR="00003A6F">
        <w:t xml:space="preserve"> and</w:t>
      </w:r>
      <w:r w:rsidR="00BB26EF" w:rsidRPr="00075C89">
        <w:t xml:space="preserve"> </w:t>
      </w:r>
      <w:r w:rsidR="001638EF">
        <w:t xml:space="preserve">with five </w:t>
      </w:r>
      <w:r w:rsidR="00003A6F">
        <w:t>pristine, white-sanded</w:t>
      </w:r>
      <w:r w:rsidR="001638EF">
        <w:t xml:space="preserve"> </w:t>
      </w:r>
      <w:r w:rsidR="00BB26EF" w:rsidRPr="00075C89">
        <w:t xml:space="preserve">beaches </w:t>
      </w:r>
      <w:r w:rsidR="006D7AD2">
        <w:t>within easy reach</w:t>
      </w:r>
      <w:r w:rsidR="001638EF">
        <w:t xml:space="preserve">. </w:t>
      </w:r>
      <w:r w:rsidR="00576CB1">
        <w:t xml:space="preserve">The region is also </w:t>
      </w:r>
      <w:r w:rsidR="00342BBF">
        <w:t xml:space="preserve">rich in culture and </w:t>
      </w:r>
      <w:r w:rsidRPr="00075C89">
        <w:t xml:space="preserve">history as the home of one of the </w:t>
      </w:r>
      <w:r w:rsidR="00444102">
        <w:t xml:space="preserve">state’s </w:t>
      </w:r>
      <w:r w:rsidRPr="00075C89">
        <w:t xml:space="preserve">most important Indigenous sites </w:t>
      </w:r>
      <w:r w:rsidR="00512BA2">
        <w:t>a</w:t>
      </w:r>
      <w:r w:rsidRPr="00075C89">
        <w:t>t Bass Point Reserve</w:t>
      </w:r>
      <w:r w:rsidR="00571A0C">
        <w:t>,</w:t>
      </w:r>
      <w:r w:rsidRPr="00075C89">
        <w:t>”</w:t>
      </w:r>
      <w:r w:rsidR="00571A0C">
        <w:t xml:space="preserve"> he said. </w:t>
      </w:r>
      <w:r w:rsidRPr="00075C89">
        <w:t xml:space="preserve"> </w:t>
      </w:r>
    </w:p>
    <w:p w14:paraId="2CA5FAA1" w14:textId="44C1B3E1" w:rsidR="00C6409C" w:rsidRDefault="00075C89" w:rsidP="00FF16ED">
      <w:pPr>
        <w:spacing w:after="120"/>
        <w:jc w:val="both"/>
        <w:rPr>
          <w:b/>
          <w:bCs/>
        </w:rPr>
      </w:pPr>
      <w:r w:rsidRPr="00075C89">
        <w:t>“</w:t>
      </w:r>
      <w:r w:rsidR="00003A6F">
        <w:t xml:space="preserve">We invite </w:t>
      </w:r>
      <w:r w:rsidR="00C6409C">
        <w:t>everyone to c</w:t>
      </w:r>
      <w:r w:rsidRPr="00075C89">
        <w:t xml:space="preserve">ome </w:t>
      </w:r>
      <w:r w:rsidR="00C6409C">
        <w:t xml:space="preserve">and </w:t>
      </w:r>
      <w:r w:rsidRPr="00075C89">
        <w:t>enjoy</w:t>
      </w:r>
      <w:r w:rsidRPr="00075C89">
        <w:rPr>
          <w:lang w:val="en-US"/>
        </w:rPr>
        <w:t> the fresh air and great outdoors from our beachside cabins or set up camp on our pet friendly caravan and camping sites.</w:t>
      </w:r>
      <w:r w:rsidRPr="00075C89">
        <w:t xml:space="preserve"> </w:t>
      </w:r>
      <w:r w:rsidR="008C0D27">
        <w:t xml:space="preserve">We’re keen to </w:t>
      </w:r>
      <w:r w:rsidR="008F0DBE">
        <w:t>reignite region</w:t>
      </w:r>
      <w:r w:rsidR="00ED39AA">
        <w:t>al</w:t>
      </w:r>
      <w:r w:rsidR="008F0DBE">
        <w:t xml:space="preserve"> tourism in the area and </w:t>
      </w:r>
      <w:r w:rsidRPr="00075C89">
        <w:t>support our local communities and businesses</w:t>
      </w:r>
      <w:r w:rsidR="008F0DBE">
        <w:t xml:space="preserve">.” </w:t>
      </w:r>
      <w:r w:rsidRPr="00075C89">
        <w:t xml:space="preserve"> </w:t>
      </w:r>
    </w:p>
    <w:p w14:paraId="516506D5" w14:textId="26E988E5" w:rsidR="00EE6FB1" w:rsidRDefault="00FA207B" w:rsidP="00FF16ED">
      <w:pPr>
        <w:spacing w:after="120"/>
        <w:jc w:val="both"/>
      </w:pPr>
      <w:r w:rsidRPr="00FA207B">
        <w:rPr>
          <w:b/>
          <w:bCs/>
        </w:rPr>
        <w:t>About NRMA Parks and Resorts</w:t>
      </w:r>
      <w:r>
        <w:t xml:space="preserve">: </w:t>
      </w:r>
      <w:r w:rsidR="008E2A57">
        <w:t>One of the most trusted brands in Australia, NRMA</w:t>
      </w:r>
      <w:r w:rsidR="004216FD">
        <w:t xml:space="preserve">’s </w:t>
      </w:r>
      <w:r w:rsidR="007E78BD">
        <w:t>3</w:t>
      </w:r>
      <w:r w:rsidR="00CB4E7B">
        <w:t>5</w:t>
      </w:r>
      <w:r w:rsidR="007E78BD">
        <w:t xml:space="preserve"> </w:t>
      </w:r>
      <w:r w:rsidR="00C13C24">
        <w:t xml:space="preserve">holiday parks and resorts </w:t>
      </w:r>
      <w:proofErr w:type="gramStart"/>
      <w:r w:rsidR="00C13C24">
        <w:t>are located in</w:t>
      </w:r>
      <w:proofErr w:type="gramEnd"/>
      <w:r w:rsidR="00C13C24">
        <w:t xml:space="preserve"> some of the country’s most </w:t>
      </w:r>
      <w:r w:rsidR="001110F9">
        <w:t xml:space="preserve">incredible </w:t>
      </w:r>
      <w:r w:rsidR="00C13C24">
        <w:t>natural destinations</w:t>
      </w:r>
      <w:r w:rsidR="007E78BD">
        <w:t xml:space="preserve"> spanning Tropical North Queensl</w:t>
      </w:r>
      <w:r w:rsidR="00A44735">
        <w:t xml:space="preserve">and, New South </w:t>
      </w:r>
      <w:r w:rsidR="00FD1260">
        <w:t>W</w:t>
      </w:r>
      <w:r w:rsidR="00A44735">
        <w:t xml:space="preserve">ales, Victoria, South Australia and </w:t>
      </w:r>
      <w:r w:rsidR="00FD1260">
        <w:t>T</w:t>
      </w:r>
      <w:r w:rsidR="00A44735">
        <w:t>asman</w:t>
      </w:r>
      <w:r w:rsidR="00FD1260">
        <w:t xml:space="preserve">ia each </w:t>
      </w:r>
      <w:r w:rsidR="008E7D6F">
        <w:t>offering</w:t>
      </w:r>
      <w:r w:rsidR="002B39B7">
        <w:t xml:space="preserve"> </w:t>
      </w:r>
      <w:r w:rsidR="0003364A">
        <w:t xml:space="preserve">unforgettable </w:t>
      </w:r>
      <w:r w:rsidR="008E7D6F">
        <w:t>experiences for guests</w:t>
      </w:r>
      <w:r w:rsidR="0025461A">
        <w:t xml:space="preserve">. Many of the parks also welcome pets, making family holidays even easier, and all have </w:t>
      </w:r>
      <w:r w:rsidR="00D027F1">
        <w:t xml:space="preserve">recently </w:t>
      </w:r>
      <w:r w:rsidR="0025461A">
        <w:t>introduced</w:t>
      </w:r>
      <w:r w:rsidR="0041311D">
        <w:t xml:space="preserve"> </w:t>
      </w:r>
      <w:r w:rsidR="00D027F1">
        <w:t xml:space="preserve">more </w:t>
      </w:r>
      <w:r w:rsidR="0041311D">
        <w:t>flexible booking conditions and</w:t>
      </w:r>
      <w:r w:rsidR="0025461A">
        <w:t xml:space="preserve"> </w:t>
      </w:r>
      <w:hyperlink r:id="rId9" w:history="1">
        <w:r w:rsidR="001110F9">
          <w:rPr>
            <w:rStyle w:val="Hyperlink"/>
          </w:rPr>
          <w:t>COVID-19 operational measures</w:t>
        </w:r>
      </w:hyperlink>
      <w:r w:rsidR="001110F9">
        <w:t xml:space="preserve"> to ensure the health and safety of guests. </w:t>
      </w:r>
      <w:r w:rsidR="00A07C71">
        <w:t xml:space="preserve"> </w:t>
      </w:r>
    </w:p>
    <w:p w14:paraId="6179D669" w14:textId="6508FBA0" w:rsidR="00CB4E7B" w:rsidRDefault="008E2A57" w:rsidP="00CB4E7B">
      <w:pPr>
        <w:shd w:val="clear" w:color="auto" w:fill="D0CECE" w:themeFill="background2" w:themeFillShade="E6"/>
        <w:spacing w:after="120"/>
      </w:pPr>
      <w:r w:rsidRPr="004216FD">
        <w:t xml:space="preserve">For </w:t>
      </w:r>
      <w:r w:rsidR="004216FD" w:rsidRPr="004216FD">
        <w:t>more information and bookings call 1800 766 133 or visit</w:t>
      </w:r>
      <w:r w:rsidR="00A66E6D">
        <w:t xml:space="preserve"> </w:t>
      </w:r>
      <w:hyperlink r:id="rId10" w:history="1">
        <w:r w:rsidR="00CB4E7B" w:rsidRPr="00B20922">
          <w:rPr>
            <w:rStyle w:val="Hyperlink"/>
          </w:rPr>
          <w:t>www.nrmaparksandresorts.com.au</w:t>
        </w:r>
      </w:hyperlink>
      <w:r w:rsidR="004216FD">
        <w:t xml:space="preserve"> </w:t>
      </w:r>
    </w:p>
    <w:p w14:paraId="65951FC7" w14:textId="76B6E37A" w:rsidR="00C13C24" w:rsidRPr="00FF16ED" w:rsidRDefault="00CB4E7B" w:rsidP="00FF16ED">
      <w:pPr>
        <w:shd w:val="clear" w:color="auto" w:fill="FFFFFF" w:themeFill="background1"/>
        <w:spacing w:after="120"/>
        <w:rPr>
          <w:b/>
          <w:bCs/>
        </w:rPr>
      </w:pPr>
      <w:r>
        <w:rPr>
          <w:b/>
          <w:bCs/>
        </w:rPr>
        <w:br/>
      </w:r>
      <w:r w:rsidR="00C13C24" w:rsidRPr="00C13C24">
        <w:rPr>
          <w:b/>
          <w:bCs/>
        </w:rPr>
        <w:t>Media enquiries</w:t>
      </w:r>
      <w:r w:rsidR="00E9677A">
        <w:rPr>
          <w:b/>
          <w:bCs/>
        </w:rPr>
        <w:t xml:space="preserve">: </w:t>
      </w:r>
      <w:r w:rsidR="00C13C24" w:rsidRPr="00C13C24">
        <w:rPr>
          <w:b/>
          <w:bCs/>
        </w:rPr>
        <w:t xml:space="preserve">Sarah </w:t>
      </w:r>
      <w:proofErr w:type="gramStart"/>
      <w:r w:rsidR="00C13C24" w:rsidRPr="00C13C24">
        <w:rPr>
          <w:b/>
          <w:bCs/>
        </w:rPr>
        <w:t xml:space="preserve">Shields </w:t>
      </w:r>
      <w:r w:rsidR="00DA3A47">
        <w:rPr>
          <w:b/>
          <w:bCs/>
        </w:rPr>
        <w:t xml:space="preserve"> </w:t>
      </w:r>
      <w:r w:rsidR="00C13C24" w:rsidRPr="00C13C24">
        <w:rPr>
          <w:b/>
          <w:bCs/>
        </w:rPr>
        <w:t>0425</w:t>
      </w:r>
      <w:proofErr w:type="gramEnd"/>
      <w:r w:rsidR="00C13C24" w:rsidRPr="00C13C24">
        <w:rPr>
          <w:b/>
          <w:bCs/>
        </w:rPr>
        <w:t xml:space="preserve"> 318 966</w:t>
      </w:r>
    </w:p>
    <w:sectPr w:rsidR="00C13C24" w:rsidRPr="00FF16ED" w:rsidSect="00FF16ED">
      <w:headerReference w:type="default" r:id="rId11"/>
      <w:pgSz w:w="11906" w:h="16838"/>
      <w:pgMar w:top="567" w:right="1191" w:bottom="567" w:left="119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E31C5" w14:textId="77777777" w:rsidR="00046C2D" w:rsidRDefault="00046C2D" w:rsidP="00AA23AD">
      <w:pPr>
        <w:spacing w:after="0" w:line="240" w:lineRule="auto"/>
      </w:pPr>
      <w:r>
        <w:separator/>
      </w:r>
    </w:p>
  </w:endnote>
  <w:endnote w:type="continuationSeparator" w:id="0">
    <w:p w14:paraId="7F932840" w14:textId="77777777" w:rsidR="00046C2D" w:rsidRDefault="00046C2D" w:rsidP="00AA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704A5" w14:textId="77777777" w:rsidR="00046C2D" w:rsidRDefault="00046C2D" w:rsidP="00AA23AD">
      <w:pPr>
        <w:spacing w:after="0" w:line="240" w:lineRule="auto"/>
      </w:pPr>
      <w:r>
        <w:separator/>
      </w:r>
    </w:p>
  </w:footnote>
  <w:footnote w:type="continuationSeparator" w:id="0">
    <w:p w14:paraId="1BF0544C" w14:textId="77777777" w:rsidR="00046C2D" w:rsidRDefault="00046C2D" w:rsidP="00AA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0B8BC" w14:textId="30F88EB0" w:rsidR="00AA23AD" w:rsidRDefault="67BC4382" w:rsidP="00AA23AD">
    <w:pPr>
      <w:pStyle w:val="Header"/>
      <w:jc w:val="right"/>
    </w:pPr>
    <w:r>
      <w:rPr>
        <w:noProof/>
      </w:rPr>
      <w:drawing>
        <wp:inline distT="0" distB="0" distL="0" distR="0" wp14:anchorId="4A86D698" wp14:editId="2C47E612">
          <wp:extent cx="3284220" cy="829771"/>
          <wp:effectExtent l="0" t="0" r="0" b="8890"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4220" cy="829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AD"/>
    <w:rsid w:val="00003A6F"/>
    <w:rsid w:val="0000725D"/>
    <w:rsid w:val="000176C2"/>
    <w:rsid w:val="000179AF"/>
    <w:rsid w:val="00026890"/>
    <w:rsid w:val="0003364A"/>
    <w:rsid w:val="00034B93"/>
    <w:rsid w:val="00045875"/>
    <w:rsid w:val="00046C2D"/>
    <w:rsid w:val="0005216D"/>
    <w:rsid w:val="00056128"/>
    <w:rsid w:val="000616D0"/>
    <w:rsid w:val="00064D79"/>
    <w:rsid w:val="00072A08"/>
    <w:rsid w:val="00073A1E"/>
    <w:rsid w:val="00074B9D"/>
    <w:rsid w:val="0007512E"/>
    <w:rsid w:val="00075C89"/>
    <w:rsid w:val="0008789D"/>
    <w:rsid w:val="000878E4"/>
    <w:rsid w:val="00093116"/>
    <w:rsid w:val="000B0F57"/>
    <w:rsid w:val="000C4DE2"/>
    <w:rsid w:val="000D2FEB"/>
    <w:rsid w:val="000D352D"/>
    <w:rsid w:val="000D4086"/>
    <w:rsid w:val="000E1621"/>
    <w:rsid w:val="000F1F7C"/>
    <w:rsid w:val="000F233E"/>
    <w:rsid w:val="001110F9"/>
    <w:rsid w:val="001115BA"/>
    <w:rsid w:val="00115EDC"/>
    <w:rsid w:val="00127498"/>
    <w:rsid w:val="00141D2B"/>
    <w:rsid w:val="001638EF"/>
    <w:rsid w:val="00184797"/>
    <w:rsid w:val="00190B2C"/>
    <w:rsid w:val="00195404"/>
    <w:rsid w:val="00196240"/>
    <w:rsid w:val="001A35DC"/>
    <w:rsid w:val="001A6911"/>
    <w:rsid w:val="001B31C3"/>
    <w:rsid w:val="001B7473"/>
    <w:rsid w:val="001C1724"/>
    <w:rsid w:val="001E6C7F"/>
    <w:rsid w:val="001E6F55"/>
    <w:rsid w:val="00201709"/>
    <w:rsid w:val="002057AD"/>
    <w:rsid w:val="0021313B"/>
    <w:rsid w:val="00220AE0"/>
    <w:rsid w:val="00243B72"/>
    <w:rsid w:val="00246AFD"/>
    <w:rsid w:val="00250EA5"/>
    <w:rsid w:val="0025461A"/>
    <w:rsid w:val="00270415"/>
    <w:rsid w:val="00275224"/>
    <w:rsid w:val="00277742"/>
    <w:rsid w:val="00284368"/>
    <w:rsid w:val="00286F43"/>
    <w:rsid w:val="0029138D"/>
    <w:rsid w:val="00293B7C"/>
    <w:rsid w:val="00293E93"/>
    <w:rsid w:val="00294166"/>
    <w:rsid w:val="002A4868"/>
    <w:rsid w:val="002B39B7"/>
    <w:rsid w:val="002B53E1"/>
    <w:rsid w:val="002B7EDD"/>
    <w:rsid w:val="002C661A"/>
    <w:rsid w:val="002C68DA"/>
    <w:rsid w:val="002C6A30"/>
    <w:rsid w:val="002C7BE1"/>
    <w:rsid w:val="002D196C"/>
    <w:rsid w:val="002D66A2"/>
    <w:rsid w:val="002E0E92"/>
    <w:rsid w:val="002E1CF9"/>
    <w:rsid w:val="0030098B"/>
    <w:rsid w:val="00324464"/>
    <w:rsid w:val="00327EE7"/>
    <w:rsid w:val="00333367"/>
    <w:rsid w:val="00342BBF"/>
    <w:rsid w:val="00343793"/>
    <w:rsid w:val="00344702"/>
    <w:rsid w:val="003543B7"/>
    <w:rsid w:val="00355365"/>
    <w:rsid w:val="00380104"/>
    <w:rsid w:val="0039032B"/>
    <w:rsid w:val="00397B91"/>
    <w:rsid w:val="003A18A5"/>
    <w:rsid w:val="003B5CFB"/>
    <w:rsid w:val="003B6AB8"/>
    <w:rsid w:val="003B71E6"/>
    <w:rsid w:val="003B7E09"/>
    <w:rsid w:val="003C6F77"/>
    <w:rsid w:val="003C7134"/>
    <w:rsid w:val="003D1E9F"/>
    <w:rsid w:val="003E2D53"/>
    <w:rsid w:val="003E7C22"/>
    <w:rsid w:val="004012D3"/>
    <w:rsid w:val="00401CC1"/>
    <w:rsid w:val="00404910"/>
    <w:rsid w:val="0041311D"/>
    <w:rsid w:val="004216FD"/>
    <w:rsid w:val="00425965"/>
    <w:rsid w:val="004344E8"/>
    <w:rsid w:val="00442277"/>
    <w:rsid w:val="00444102"/>
    <w:rsid w:val="004603CB"/>
    <w:rsid w:val="00467081"/>
    <w:rsid w:val="00477125"/>
    <w:rsid w:val="00482791"/>
    <w:rsid w:val="00487639"/>
    <w:rsid w:val="00493403"/>
    <w:rsid w:val="004A2EDC"/>
    <w:rsid w:val="004A42D8"/>
    <w:rsid w:val="004B6717"/>
    <w:rsid w:val="004B6794"/>
    <w:rsid w:val="004C08BA"/>
    <w:rsid w:val="004C3EF7"/>
    <w:rsid w:val="004D01A3"/>
    <w:rsid w:val="004D035D"/>
    <w:rsid w:val="004D265A"/>
    <w:rsid w:val="004D6DD4"/>
    <w:rsid w:val="004F7CF1"/>
    <w:rsid w:val="00512BA2"/>
    <w:rsid w:val="00515073"/>
    <w:rsid w:val="005174F6"/>
    <w:rsid w:val="00522CC1"/>
    <w:rsid w:val="00523534"/>
    <w:rsid w:val="0053073C"/>
    <w:rsid w:val="00543668"/>
    <w:rsid w:val="0054435E"/>
    <w:rsid w:val="0054468A"/>
    <w:rsid w:val="00571A0C"/>
    <w:rsid w:val="00576CB1"/>
    <w:rsid w:val="00582D24"/>
    <w:rsid w:val="00584B1E"/>
    <w:rsid w:val="0059415D"/>
    <w:rsid w:val="005941FF"/>
    <w:rsid w:val="005978C4"/>
    <w:rsid w:val="005B0629"/>
    <w:rsid w:val="005C15F7"/>
    <w:rsid w:val="005C27E3"/>
    <w:rsid w:val="005E3106"/>
    <w:rsid w:val="005E3658"/>
    <w:rsid w:val="005F3BC9"/>
    <w:rsid w:val="005F6589"/>
    <w:rsid w:val="005F717F"/>
    <w:rsid w:val="00602967"/>
    <w:rsid w:val="00602B5C"/>
    <w:rsid w:val="006178AF"/>
    <w:rsid w:val="006243DF"/>
    <w:rsid w:val="0064267F"/>
    <w:rsid w:val="00653587"/>
    <w:rsid w:val="00661A89"/>
    <w:rsid w:val="00673618"/>
    <w:rsid w:val="00685507"/>
    <w:rsid w:val="0068679E"/>
    <w:rsid w:val="00691E27"/>
    <w:rsid w:val="00693271"/>
    <w:rsid w:val="006A1C3D"/>
    <w:rsid w:val="006A2F22"/>
    <w:rsid w:val="006A6228"/>
    <w:rsid w:val="006B28CF"/>
    <w:rsid w:val="006D0BAC"/>
    <w:rsid w:val="006D396C"/>
    <w:rsid w:val="006D3CF0"/>
    <w:rsid w:val="006D4595"/>
    <w:rsid w:val="006D7AD2"/>
    <w:rsid w:val="006E28CD"/>
    <w:rsid w:val="006F7CD1"/>
    <w:rsid w:val="00701F0B"/>
    <w:rsid w:val="00713529"/>
    <w:rsid w:val="00720DB9"/>
    <w:rsid w:val="00723B57"/>
    <w:rsid w:val="007466AF"/>
    <w:rsid w:val="00747922"/>
    <w:rsid w:val="00753E63"/>
    <w:rsid w:val="00756170"/>
    <w:rsid w:val="00760C3B"/>
    <w:rsid w:val="0076212D"/>
    <w:rsid w:val="007638E9"/>
    <w:rsid w:val="00776218"/>
    <w:rsid w:val="007774D7"/>
    <w:rsid w:val="00777AC8"/>
    <w:rsid w:val="00780ABF"/>
    <w:rsid w:val="007870A0"/>
    <w:rsid w:val="007940B0"/>
    <w:rsid w:val="007A1062"/>
    <w:rsid w:val="007D21DC"/>
    <w:rsid w:val="007D2C77"/>
    <w:rsid w:val="007D4759"/>
    <w:rsid w:val="007E78BD"/>
    <w:rsid w:val="007F631D"/>
    <w:rsid w:val="0082090B"/>
    <w:rsid w:val="0082285D"/>
    <w:rsid w:val="00831A15"/>
    <w:rsid w:val="00833045"/>
    <w:rsid w:val="0084285D"/>
    <w:rsid w:val="00854ED9"/>
    <w:rsid w:val="00855510"/>
    <w:rsid w:val="00885924"/>
    <w:rsid w:val="008863AE"/>
    <w:rsid w:val="00896436"/>
    <w:rsid w:val="0089680B"/>
    <w:rsid w:val="008A4586"/>
    <w:rsid w:val="008A4BC6"/>
    <w:rsid w:val="008B6713"/>
    <w:rsid w:val="008C0D27"/>
    <w:rsid w:val="008D4EC3"/>
    <w:rsid w:val="008E2A57"/>
    <w:rsid w:val="008E4FCD"/>
    <w:rsid w:val="008E7D6F"/>
    <w:rsid w:val="008F0DBE"/>
    <w:rsid w:val="009154EE"/>
    <w:rsid w:val="009169E9"/>
    <w:rsid w:val="009278FB"/>
    <w:rsid w:val="00936BC8"/>
    <w:rsid w:val="00953CE6"/>
    <w:rsid w:val="0096703A"/>
    <w:rsid w:val="00980BC4"/>
    <w:rsid w:val="00983587"/>
    <w:rsid w:val="00987C40"/>
    <w:rsid w:val="00990D41"/>
    <w:rsid w:val="00992841"/>
    <w:rsid w:val="009C544A"/>
    <w:rsid w:val="009D401E"/>
    <w:rsid w:val="009E4668"/>
    <w:rsid w:val="00A041B8"/>
    <w:rsid w:val="00A04517"/>
    <w:rsid w:val="00A077C7"/>
    <w:rsid w:val="00A07C71"/>
    <w:rsid w:val="00A14285"/>
    <w:rsid w:val="00A274FB"/>
    <w:rsid w:val="00A30E7B"/>
    <w:rsid w:val="00A36401"/>
    <w:rsid w:val="00A36CE3"/>
    <w:rsid w:val="00A44735"/>
    <w:rsid w:val="00A477B7"/>
    <w:rsid w:val="00A66E6D"/>
    <w:rsid w:val="00A7134C"/>
    <w:rsid w:val="00A72852"/>
    <w:rsid w:val="00A75842"/>
    <w:rsid w:val="00A8745B"/>
    <w:rsid w:val="00A913E7"/>
    <w:rsid w:val="00A9676E"/>
    <w:rsid w:val="00A9692E"/>
    <w:rsid w:val="00AA23AD"/>
    <w:rsid w:val="00AB61B8"/>
    <w:rsid w:val="00AC26D7"/>
    <w:rsid w:val="00AC6DD9"/>
    <w:rsid w:val="00AD2EA7"/>
    <w:rsid w:val="00AE33CF"/>
    <w:rsid w:val="00B108AF"/>
    <w:rsid w:val="00B127E7"/>
    <w:rsid w:val="00B212F8"/>
    <w:rsid w:val="00B23BE9"/>
    <w:rsid w:val="00B264A7"/>
    <w:rsid w:val="00B5437A"/>
    <w:rsid w:val="00B7388C"/>
    <w:rsid w:val="00B752E8"/>
    <w:rsid w:val="00B80F42"/>
    <w:rsid w:val="00B81DB7"/>
    <w:rsid w:val="00BA69C0"/>
    <w:rsid w:val="00BB26EF"/>
    <w:rsid w:val="00BB31B9"/>
    <w:rsid w:val="00BD376D"/>
    <w:rsid w:val="00BE64B6"/>
    <w:rsid w:val="00BF0568"/>
    <w:rsid w:val="00C02203"/>
    <w:rsid w:val="00C023CC"/>
    <w:rsid w:val="00C0746E"/>
    <w:rsid w:val="00C13C24"/>
    <w:rsid w:val="00C412A1"/>
    <w:rsid w:val="00C54EE8"/>
    <w:rsid w:val="00C63594"/>
    <w:rsid w:val="00C6409C"/>
    <w:rsid w:val="00C66A9E"/>
    <w:rsid w:val="00C7045A"/>
    <w:rsid w:val="00C74B2F"/>
    <w:rsid w:val="00C92E7F"/>
    <w:rsid w:val="00CB4E7B"/>
    <w:rsid w:val="00CD2173"/>
    <w:rsid w:val="00D027F1"/>
    <w:rsid w:val="00D14B88"/>
    <w:rsid w:val="00D1675C"/>
    <w:rsid w:val="00D203C0"/>
    <w:rsid w:val="00D2256E"/>
    <w:rsid w:val="00D30AE9"/>
    <w:rsid w:val="00D41F02"/>
    <w:rsid w:val="00D55853"/>
    <w:rsid w:val="00D82FF3"/>
    <w:rsid w:val="00D91BB7"/>
    <w:rsid w:val="00D94D87"/>
    <w:rsid w:val="00DA3A47"/>
    <w:rsid w:val="00DA3D13"/>
    <w:rsid w:val="00DB28DD"/>
    <w:rsid w:val="00DC432A"/>
    <w:rsid w:val="00DD23FE"/>
    <w:rsid w:val="00DD6D15"/>
    <w:rsid w:val="00E1207F"/>
    <w:rsid w:val="00E166C4"/>
    <w:rsid w:val="00E22D71"/>
    <w:rsid w:val="00E251A6"/>
    <w:rsid w:val="00E67A97"/>
    <w:rsid w:val="00E728AA"/>
    <w:rsid w:val="00E83C44"/>
    <w:rsid w:val="00E84202"/>
    <w:rsid w:val="00E84B59"/>
    <w:rsid w:val="00E95885"/>
    <w:rsid w:val="00E9677A"/>
    <w:rsid w:val="00EB0531"/>
    <w:rsid w:val="00EC2F0F"/>
    <w:rsid w:val="00EC4736"/>
    <w:rsid w:val="00ED2186"/>
    <w:rsid w:val="00ED30E9"/>
    <w:rsid w:val="00ED3433"/>
    <w:rsid w:val="00ED3519"/>
    <w:rsid w:val="00ED39AA"/>
    <w:rsid w:val="00ED6B5E"/>
    <w:rsid w:val="00EE17AF"/>
    <w:rsid w:val="00EE3E45"/>
    <w:rsid w:val="00EE6FB1"/>
    <w:rsid w:val="00F005A1"/>
    <w:rsid w:val="00F059E3"/>
    <w:rsid w:val="00F24A17"/>
    <w:rsid w:val="00F25029"/>
    <w:rsid w:val="00F61F85"/>
    <w:rsid w:val="00F85BAA"/>
    <w:rsid w:val="00F93A6C"/>
    <w:rsid w:val="00F94663"/>
    <w:rsid w:val="00FA207B"/>
    <w:rsid w:val="00FA24E9"/>
    <w:rsid w:val="00FC1169"/>
    <w:rsid w:val="00FC27A9"/>
    <w:rsid w:val="00FD0957"/>
    <w:rsid w:val="00FD1260"/>
    <w:rsid w:val="00FD35E5"/>
    <w:rsid w:val="00FF16ED"/>
    <w:rsid w:val="00FF46F7"/>
    <w:rsid w:val="45244D5B"/>
    <w:rsid w:val="67BC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D5EF2"/>
  <w15:chartTrackingRefBased/>
  <w15:docId w15:val="{5AF72521-24D9-4F19-A8DC-687C4336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B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AD"/>
  </w:style>
  <w:style w:type="paragraph" w:styleId="Footer">
    <w:name w:val="footer"/>
    <w:basedOn w:val="Normal"/>
    <w:link w:val="FooterChar"/>
    <w:uiPriority w:val="99"/>
    <w:unhideWhenUsed/>
    <w:rsid w:val="00AA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AD"/>
  </w:style>
  <w:style w:type="character" w:styleId="Hyperlink">
    <w:name w:val="Hyperlink"/>
    <w:basedOn w:val="DefaultParagraphFont"/>
    <w:uiPriority w:val="99"/>
    <w:unhideWhenUsed/>
    <w:rsid w:val="00493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4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3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E27"/>
    <w:pPr>
      <w:spacing w:after="0" w:line="240" w:lineRule="auto"/>
    </w:pPr>
  </w:style>
  <w:style w:type="paragraph" w:styleId="NoSpacing">
    <w:name w:val="No Spacing"/>
    <w:uiPriority w:val="1"/>
    <w:qFormat/>
    <w:rsid w:val="006D3CF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0B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720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rmaparksandresorts.com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rmaparksandresorts.com.au/novel-coronavirus-covid-19-information/how-we-are-keeping-you-saf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05897E2BA347B62FDA78B93268C3" ma:contentTypeVersion="2" ma:contentTypeDescription="Create a new document." ma:contentTypeScope="" ma:versionID="9627ce63180ad8fe916e1c45bb91e06b">
  <xsd:schema xmlns:xsd="http://www.w3.org/2001/XMLSchema" xmlns:xs="http://www.w3.org/2001/XMLSchema" xmlns:p="http://schemas.microsoft.com/office/2006/metadata/properties" xmlns:ns1="http://schemas.microsoft.com/sharepoint/v3" xmlns:ns2="8cdd4de0-9dfa-4011-9cb5-bbf1b63fc537" xmlns:ns3="8c2a33c0-7f82-4696-9d3d-0c91e1ffd937" targetNamespace="http://schemas.microsoft.com/office/2006/metadata/properties" ma:root="true" ma:fieldsID="c47ab0cf57fcd59f840090b5e4e698ed" ns1:_="" ns2:_="" ns3:_="">
    <xsd:import namespace="http://schemas.microsoft.com/sharepoint/v3"/>
    <xsd:import namespace="8cdd4de0-9dfa-4011-9cb5-bbf1b63fc537"/>
    <xsd:import namespace="8c2a33c0-7f82-4696-9d3d-0c91e1ffd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4de0-9dfa-4011-9cb5-bbf1b63fc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a33c0-7f82-4696-9d3d-0c91e1ffd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8586C-0CDF-407E-977D-8E7C0B5BA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DDB03-8141-478D-8170-F429FC6E7B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354D46-0F86-43F0-BC54-A5BF51FA8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dd4de0-9dfa-4011-9cb5-bbf1b63fc537"/>
    <ds:schemaRef ds:uri="8c2a33c0-7f82-4696-9d3d-0c91e1ffd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616</Words>
  <Characters>3274</Characters>
  <Application>Microsoft Office Word</Application>
  <DocSecurity>0</DocSecurity>
  <Lines>130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Shields</dc:creator>
  <cp:keywords/>
  <dc:description/>
  <cp:lastModifiedBy>Sarah Shields</cp:lastModifiedBy>
  <cp:revision>10</cp:revision>
  <dcterms:created xsi:type="dcterms:W3CDTF">2021-03-23T03:45:00Z</dcterms:created>
  <dcterms:modified xsi:type="dcterms:W3CDTF">2021-03-24T22:18:00Z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0x010100744005897E2BA347B62FDA78B93268C3</vt:lpwstr>
  </property>
</Properties>
</file>